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767" w:rsidRPr="00BF09A3" w:rsidRDefault="007A2767" w:rsidP="007A2767">
      <w:pPr>
        <w:rPr>
          <w:sz w:val="24"/>
          <w:szCs w:val="24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6062"/>
        <w:gridCol w:w="4678"/>
      </w:tblGrid>
      <w:tr w:rsidR="007A2767" w:rsidRPr="00BF09A3" w:rsidTr="003B63D8">
        <w:tc>
          <w:tcPr>
            <w:tcW w:w="6062" w:type="dxa"/>
            <w:shd w:val="clear" w:color="auto" w:fill="auto"/>
          </w:tcPr>
          <w:p w:rsidR="007A2767" w:rsidRPr="00BF09A3" w:rsidRDefault="007A2767" w:rsidP="007A2767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BF09A3">
              <w:rPr>
                <w:color w:val="000000"/>
                <w:sz w:val="24"/>
                <w:szCs w:val="24"/>
              </w:rPr>
              <w:br w:type="page"/>
            </w:r>
            <w:r w:rsidRPr="00BF09A3">
              <w:rPr>
                <w:b/>
                <w:bCs/>
                <w:sz w:val="24"/>
                <w:szCs w:val="24"/>
              </w:rPr>
              <w:t>«СОГЛАСОВАНО»</w:t>
            </w:r>
          </w:p>
          <w:p w:rsidR="007A2767" w:rsidRPr="00BF09A3" w:rsidRDefault="007A2767" w:rsidP="007A2767">
            <w:pPr>
              <w:widowControl w:val="0"/>
              <w:adjustRightInd w:val="0"/>
              <w:contextualSpacing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>Председатель профсоюзной организации</w:t>
            </w:r>
          </w:p>
          <w:p w:rsidR="007A2767" w:rsidRPr="00BF09A3" w:rsidRDefault="007A2767" w:rsidP="007A2767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 xml:space="preserve">МБОУ «Лицей №2 </w:t>
            </w:r>
            <w:proofErr w:type="spellStart"/>
            <w:r w:rsidRPr="00BF09A3">
              <w:rPr>
                <w:sz w:val="24"/>
                <w:szCs w:val="24"/>
              </w:rPr>
              <w:t>им.ак</w:t>
            </w:r>
            <w:proofErr w:type="spellEnd"/>
            <w:r w:rsidRPr="00BF09A3">
              <w:rPr>
                <w:sz w:val="24"/>
                <w:szCs w:val="24"/>
              </w:rPr>
              <w:t xml:space="preserve">. </w:t>
            </w:r>
            <w:proofErr w:type="spellStart"/>
            <w:r w:rsidRPr="00BF09A3">
              <w:rPr>
                <w:sz w:val="24"/>
                <w:szCs w:val="24"/>
              </w:rPr>
              <w:t>К.А.Валиева</w:t>
            </w:r>
            <w:proofErr w:type="spellEnd"/>
            <w:r w:rsidRPr="00BF09A3">
              <w:rPr>
                <w:sz w:val="24"/>
                <w:szCs w:val="24"/>
              </w:rPr>
              <w:t xml:space="preserve"> </w:t>
            </w:r>
          </w:p>
          <w:p w:rsidR="007A2767" w:rsidRPr="00BF09A3" w:rsidRDefault="007A2767" w:rsidP="007A2767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BF09A3">
              <w:rPr>
                <w:sz w:val="24"/>
                <w:szCs w:val="24"/>
              </w:rPr>
              <w:t>г</w:t>
            </w:r>
            <w:proofErr w:type="gramStart"/>
            <w:r w:rsidRPr="00BF09A3">
              <w:rPr>
                <w:sz w:val="24"/>
                <w:szCs w:val="24"/>
              </w:rPr>
              <w:t>.М</w:t>
            </w:r>
            <w:proofErr w:type="gramEnd"/>
            <w:r w:rsidRPr="00BF09A3">
              <w:rPr>
                <w:sz w:val="24"/>
                <w:szCs w:val="24"/>
              </w:rPr>
              <w:t>амадыш</w:t>
            </w:r>
            <w:proofErr w:type="spellEnd"/>
            <w:r w:rsidRPr="00BF09A3">
              <w:rPr>
                <w:sz w:val="24"/>
                <w:szCs w:val="24"/>
              </w:rPr>
              <w:t>»</w:t>
            </w:r>
          </w:p>
          <w:p w:rsidR="007A2767" w:rsidRPr="00BF09A3" w:rsidRDefault="007A2767" w:rsidP="007A2767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  <w:p w:rsidR="007A2767" w:rsidRPr="00BF09A3" w:rsidRDefault="007A2767" w:rsidP="007A2767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 xml:space="preserve">__________ </w:t>
            </w:r>
            <w:proofErr w:type="spellStart"/>
            <w:r w:rsidRPr="00BF09A3">
              <w:rPr>
                <w:sz w:val="24"/>
                <w:szCs w:val="24"/>
              </w:rPr>
              <w:t>Г.М.Садыкова</w:t>
            </w:r>
            <w:proofErr w:type="spellEnd"/>
          </w:p>
          <w:p w:rsidR="007A2767" w:rsidRPr="00BF09A3" w:rsidRDefault="007A2767" w:rsidP="007A2767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>«__» _____________ 2017г.</w:t>
            </w:r>
            <w:r w:rsidRPr="00BF09A3">
              <w:rPr>
                <w:b/>
                <w:bCs/>
                <w:sz w:val="24"/>
                <w:szCs w:val="24"/>
              </w:rPr>
              <w:t xml:space="preserve">               </w:t>
            </w:r>
          </w:p>
          <w:p w:rsidR="007A2767" w:rsidRPr="00BF09A3" w:rsidRDefault="007A2767" w:rsidP="007A2767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7A2767" w:rsidRPr="00BF09A3" w:rsidRDefault="007A2767" w:rsidP="007A2767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BF09A3">
              <w:rPr>
                <w:b/>
                <w:bCs/>
                <w:sz w:val="24"/>
                <w:szCs w:val="24"/>
              </w:rPr>
              <w:t>«УТВЕРЖДАЮ»</w:t>
            </w:r>
          </w:p>
          <w:p w:rsidR="007A2767" w:rsidRPr="00BF09A3" w:rsidRDefault="007A2767" w:rsidP="007A2767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>Директор МБОУ «Лицей №2</w:t>
            </w:r>
          </w:p>
          <w:p w:rsidR="007A2767" w:rsidRPr="00BF09A3" w:rsidRDefault="007A2767" w:rsidP="007A2767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proofErr w:type="spellStart"/>
            <w:r w:rsidRPr="00BF09A3">
              <w:rPr>
                <w:sz w:val="24"/>
                <w:szCs w:val="24"/>
              </w:rPr>
              <w:t>им.ак</w:t>
            </w:r>
            <w:proofErr w:type="spellEnd"/>
            <w:r w:rsidRPr="00BF09A3">
              <w:rPr>
                <w:sz w:val="24"/>
                <w:szCs w:val="24"/>
              </w:rPr>
              <w:t xml:space="preserve">. </w:t>
            </w:r>
            <w:proofErr w:type="spellStart"/>
            <w:r w:rsidRPr="00BF09A3">
              <w:rPr>
                <w:sz w:val="24"/>
                <w:szCs w:val="24"/>
              </w:rPr>
              <w:t>К.А.Валиева</w:t>
            </w:r>
            <w:proofErr w:type="spellEnd"/>
            <w:r w:rsidRPr="00BF09A3">
              <w:rPr>
                <w:sz w:val="24"/>
                <w:szCs w:val="24"/>
              </w:rPr>
              <w:t xml:space="preserve"> </w:t>
            </w:r>
            <w:proofErr w:type="spellStart"/>
            <w:r w:rsidRPr="00BF09A3">
              <w:rPr>
                <w:sz w:val="24"/>
                <w:szCs w:val="24"/>
              </w:rPr>
              <w:t>г</w:t>
            </w:r>
            <w:proofErr w:type="gramStart"/>
            <w:r w:rsidRPr="00BF09A3">
              <w:rPr>
                <w:sz w:val="24"/>
                <w:szCs w:val="24"/>
              </w:rPr>
              <w:t>.М</w:t>
            </w:r>
            <w:proofErr w:type="gramEnd"/>
            <w:r w:rsidRPr="00BF09A3">
              <w:rPr>
                <w:sz w:val="24"/>
                <w:szCs w:val="24"/>
              </w:rPr>
              <w:t>амадыш</w:t>
            </w:r>
            <w:proofErr w:type="spellEnd"/>
            <w:r w:rsidRPr="00BF09A3">
              <w:rPr>
                <w:sz w:val="24"/>
                <w:szCs w:val="24"/>
              </w:rPr>
              <w:t>»</w:t>
            </w:r>
          </w:p>
          <w:p w:rsidR="007A2767" w:rsidRPr="00BF09A3" w:rsidRDefault="007A2767" w:rsidP="007A2767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  <w:p w:rsidR="007A2767" w:rsidRPr="00BF09A3" w:rsidRDefault="007A2767" w:rsidP="007A2767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</w:p>
          <w:p w:rsidR="007A2767" w:rsidRPr="00BF09A3" w:rsidRDefault="007A2767" w:rsidP="007A2767">
            <w:pPr>
              <w:widowControl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 xml:space="preserve">__________ </w:t>
            </w:r>
            <w:proofErr w:type="spellStart"/>
            <w:r w:rsidRPr="00BF09A3">
              <w:rPr>
                <w:sz w:val="24"/>
                <w:szCs w:val="24"/>
              </w:rPr>
              <w:t>С.М.Гимранов</w:t>
            </w:r>
            <w:proofErr w:type="spellEnd"/>
          </w:p>
          <w:p w:rsidR="007A2767" w:rsidRPr="00BF09A3" w:rsidRDefault="007A2767" w:rsidP="007A2767">
            <w:pPr>
              <w:widowControl w:val="0"/>
              <w:adjustRightInd w:val="0"/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BF09A3">
              <w:rPr>
                <w:sz w:val="24"/>
                <w:szCs w:val="24"/>
              </w:rPr>
              <w:t>«__» _____________ 2017г.</w:t>
            </w:r>
          </w:p>
        </w:tc>
      </w:tr>
    </w:tbl>
    <w:p w:rsidR="007A2767" w:rsidRPr="00BF09A3" w:rsidRDefault="007A2767" w:rsidP="007A2767">
      <w:pPr>
        <w:pStyle w:val="FR1"/>
        <w:spacing w:before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7A2767" w:rsidRDefault="007A2767" w:rsidP="007A2767">
      <w:pPr>
        <w:keepNext/>
        <w:widowControl w:val="0"/>
        <w:contextualSpacing/>
        <w:jc w:val="center"/>
        <w:outlineLvl w:val="0"/>
        <w:rPr>
          <w:rFonts w:eastAsia="Arial Unicode MS"/>
          <w:b/>
          <w:bCs/>
          <w:sz w:val="28"/>
          <w:szCs w:val="24"/>
        </w:rPr>
      </w:pPr>
      <w:r>
        <w:rPr>
          <w:rFonts w:eastAsia="Arial Unicode MS"/>
          <w:b/>
          <w:bCs/>
          <w:sz w:val="28"/>
          <w:szCs w:val="24"/>
        </w:rPr>
        <w:t>ИНСТРУКЦИЯ № 060</w:t>
      </w:r>
    </w:p>
    <w:p w:rsidR="007A2767" w:rsidRPr="00BF09A3" w:rsidRDefault="007A2767" w:rsidP="007A2767">
      <w:pPr>
        <w:ind w:right="-319"/>
        <w:jc w:val="center"/>
        <w:rPr>
          <w:rFonts w:eastAsia="Arial Unicode MS"/>
          <w:b/>
          <w:bCs/>
          <w:sz w:val="28"/>
          <w:szCs w:val="24"/>
        </w:rPr>
      </w:pPr>
      <w:r>
        <w:rPr>
          <w:rFonts w:eastAsia="Times New Roman"/>
          <w:b/>
          <w:bCs/>
          <w:sz w:val="26"/>
          <w:szCs w:val="26"/>
        </w:rPr>
        <w:t>«Объекты повышенной опасности»</w:t>
      </w:r>
    </w:p>
    <w:p w:rsidR="007A2767" w:rsidRPr="00BF09A3" w:rsidRDefault="007A2767" w:rsidP="007A2767">
      <w:pPr>
        <w:contextualSpacing/>
        <w:jc w:val="center"/>
        <w:rPr>
          <w:b/>
          <w:bCs/>
          <w:color w:val="000000"/>
          <w:sz w:val="28"/>
          <w:szCs w:val="24"/>
        </w:rPr>
      </w:pPr>
      <w:r w:rsidRPr="00BF09A3">
        <w:rPr>
          <w:b/>
          <w:bCs/>
          <w:color w:val="000000"/>
          <w:sz w:val="28"/>
          <w:szCs w:val="24"/>
        </w:rPr>
        <w:t xml:space="preserve">МБОУ «Лицей №2 </w:t>
      </w:r>
      <w:proofErr w:type="spellStart"/>
      <w:r w:rsidRPr="00BF09A3">
        <w:rPr>
          <w:b/>
          <w:bCs/>
          <w:color w:val="000000"/>
          <w:sz w:val="28"/>
          <w:szCs w:val="24"/>
        </w:rPr>
        <w:t>им.ак</w:t>
      </w:r>
      <w:proofErr w:type="spellEnd"/>
      <w:r w:rsidRPr="00BF09A3">
        <w:rPr>
          <w:b/>
          <w:bCs/>
          <w:color w:val="000000"/>
          <w:sz w:val="28"/>
          <w:szCs w:val="24"/>
        </w:rPr>
        <w:t xml:space="preserve">. </w:t>
      </w:r>
      <w:proofErr w:type="spellStart"/>
      <w:r w:rsidRPr="00BF09A3">
        <w:rPr>
          <w:b/>
          <w:bCs/>
          <w:color w:val="000000"/>
          <w:sz w:val="28"/>
          <w:szCs w:val="24"/>
        </w:rPr>
        <w:t>К.А.Валиева</w:t>
      </w:r>
      <w:proofErr w:type="spellEnd"/>
      <w:r w:rsidRPr="00BF09A3">
        <w:rPr>
          <w:b/>
          <w:bCs/>
          <w:color w:val="000000"/>
          <w:sz w:val="28"/>
          <w:szCs w:val="24"/>
        </w:rPr>
        <w:t xml:space="preserve"> г. </w:t>
      </w:r>
      <w:proofErr w:type="spellStart"/>
      <w:r w:rsidRPr="00BF09A3">
        <w:rPr>
          <w:b/>
          <w:bCs/>
          <w:color w:val="000000"/>
          <w:sz w:val="28"/>
          <w:szCs w:val="24"/>
        </w:rPr>
        <w:t>Мамадыш</w:t>
      </w:r>
      <w:proofErr w:type="spellEnd"/>
      <w:r w:rsidRPr="00BF09A3">
        <w:rPr>
          <w:b/>
          <w:bCs/>
          <w:color w:val="000000"/>
          <w:sz w:val="28"/>
          <w:szCs w:val="24"/>
        </w:rPr>
        <w:t>»</w:t>
      </w:r>
    </w:p>
    <w:p w:rsidR="004F0A33" w:rsidRDefault="004F0A33" w:rsidP="007A2767">
      <w:pPr>
        <w:spacing w:line="53" w:lineRule="exact"/>
        <w:rPr>
          <w:sz w:val="24"/>
          <w:szCs w:val="24"/>
        </w:rPr>
      </w:pPr>
    </w:p>
    <w:p w:rsidR="004F0A33" w:rsidRDefault="004F0A33" w:rsidP="007A2767">
      <w:pPr>
        <w:spacing w:line="45" w:lineRule="exact"/>
        <w:rPr>
          <w:sz w:val="24"/>
          <w:szCs w:val="24"/>
        </w:rPr>
      </w:pPr>
    </w:p>
    <w:p w:rsidR="004F0A33" w:rsidRPr="003274F3" w:rsidRDefault="00715CF9" w:rsidP="007A2767">
      <w:pPr>
        <w:numPr>
          <w:ilvl w:val="0"/>
          <w:numId w:val="1"/>
        </w:numPr>
        <w:tabs>
          <w:tab w:val="left" w:pos="580"/>
        </w:tabs>
        <w:rPr>
          <w:rFonts w:eastAsia="Times New Roman"/>
          <w:b/>
          <w:bCs/>
          <w:sz w:val="24"/>
          <w:szCs w:val="24"/>
        </w:rPr>
      </w:pPr>
      <w:r w:rsidRPr="003274F3">
        <w:rPr>
          <w:rFonts w:eastAsia="Times New Roman"/>
          <w:b/>
          <w:bCs/>
          <w:sz w:val="24"/>
          <w:szCs w:val="24"/>
        </w:rPr>
        <w:t>Общие сведения о школе, объекты повышенной опасности</w:t>
      </w:r>
      <w:r w:rsidRPr="003274F3">
        <w:rPr>
          <w:rFonts w:eastAsia="Times New Roman"/>
          <w:sz w:val="24"/>
          <w:szCs w:val="24"/>
        </w:rPr>
        <w:t>.</w:t>
      </w:r>
    </w:p>
    <w:p w:rsidR="004F0A33" w:rsidRPr="003274F3" w:rsidRDefault="004F0A33" w:rsidP="007A2767">
      <w:pPr>
        <w:spacing w:line="57" w:lineRule="exact"/>
        <w:rPr>
          <w:sz w:val="24"/>
          <w:szCs w:val="24"/>
        </w:rPr>
      </w:pPr>
    </w:p>
    <w:p w:rsidR="004F0A33" w:rsidRPr="003274F3" w:rsidRDefault="00715CF9" w:rsidP="007A2767">
      <w:pPr>
        <w:spacing w:line="236" w:lineRule="auto"/>
        <w:jc w:val="both"/>
        <w:rPr>
          <w:sz w:val="24"/>
          <w:szCs w:val="24"/>
        </w:rPr>
      </w:pPr>
      <w:bookmarkStart w:id="0" w:name="_GoBack"/>
      <w:bookmarkEnd w:id="0"/>
      <w:r w:rsidRPr="003274F3">
        <w:rPr>
          <w:rFonts w:eastAsia="Times New Roman"/>
          <w:sz w:val="24"/>
          <w:szCs w:val="24"/>
        </w:rPr>
        <w:t>При пересечении улицы необходимо строго соблюдать правила дорожного движения, предписывающие переход дороги, не оборудованной светофором.</w:t>
      </w:r>
    </w:p>
    <w:p w:rsidR="004F0A33" w:rsidRPr="003274F3" w:rsidRDefault="004F0A33" w:rsidP="007A2767">
      <w:pPr>
        <w:spacing w:line="14" w:lineRule="exact"/>
        <w:rPr>
          <w:sz w:val="24"/>
          <w:szCs w:val="24"/>
        </w:rPr>
      </w:pPr>
    </w:p>
    <w:p w:rsidR="004F0A33" w:rsidRPr="003274F3" w:rsidRDefault="00715CF9" w:rsidP="007A2767">
      <w:pPr>
        <w:spacing w:line="236" w:lineRule="auto"/>
        <w:jc w:val="both"/>
        <w:rPr>
          <w:sz w:val="24"/>
          <w:szCs w:val="24"/>
        </w:rPr>
      </w:pPr>
      <w:r w:rsidRPr="003274F3">
        <w:rPr>
          <w:rFonts w:eastAsia="Times New Roman"/>
          <w:sz w:val="24"/>
          <w:szCs w:val="24"/>
        </w:rPr>
        <w:t>Объектами, требующими особого внимания по вопросам охраны труда, являются кабинеты физики, информатики, трудового обучения, спортивный зал и игровая детская площадка, лестничные проходы.</w:t>
      </w:r>
    </w:p>
    <w:p w:rsidR="004F0A33" w:rsidRPr="003274F3" w:rsidRDefault="004F0A33" w:rsidP="007A2767">
      <w:pPr>
        <w:spacing w:line="10" w:lineRule="exact"/>
        <w:rPr>
          <w:sz w:val="24"/>
          <w:szCs w:val="24"/>
        </w:rPr>
      </w:pPr>
    </w:p>
    <w:p w:rsidR="004F0A33" w:rsidRPr="003274F3" w:rsidRDefault="00715CF9" w:rsidP="007A2767">
      <w:pPr>
        <w:numPr>
          <w:ilvl w:val="0"/>
          <w:numId w:val="2"/>
        </w:numPr>
        <w:tabs>
          <w:tab w:val="left" w:pos="520"/>
        </w:tabs>
        <w:rPr>
          <w:rFonts w:eastAsia="Times New Roman"/>
          <w:b/>
          <w:bCs/>
          <w:sz w:val="24"/>
          <w:szCs w:val="24"/>
        </w:rPr>
      </w:pPr>
      <w:r w:rsidRPr="003274F3">
        <w:rPr>
          <w:rFonts w:eastAsia="Times New Roman"/>
          <w:b/>
          <w:bCs/>
          <w:sz w:val="24"/>
          <w:szCs w:val="24"/>
        </w:rPr>
        <w:t>Порядок передвижения по школе</w:t>
      </w:r>
    </w:p>
    <w:p w:rsidR="004F0A33" w:rsidRPr="003274F3" w:rsidRDefault="004F0A33" w:rsidP="007A2767">
      <w:pPr>
        <w:spacing w:line="49" w:lineRule="exact"/>
        <w:rPr>
          <w:sz w:val="24"/>
          <w:szCs w:val="24"/>
        </w:rPr>
      </w:pPr>
    </w:p>
    <w:p w:rsidR="004F0A33" w:rsidRPr="003274F3" w:rsidRDefault="00715CF9" w:rsidP="007A2767">
      <w:pPr>
        <w:numPr>
          <w:ilvl w:val="0"/>
          <w:numId w:val="3"/>
        </w:numPr>
        <w:tabs>
          <w:tab w:val="left" w:pos="488"/>
        </w:tabs>
        <w:spacing w:line="281" w:lineRule="auto"/>
        <w:ind w:right="2140"/>
        <w:rPr>
          <w:rFonts w:eastAsia="Times New Roman"/>
          <w:sz w:val="24"/>
          <w:szCs w:val="24"/>
        </w:rPr>
      </w:pPr>
      <w:proofErr w:type="gramStart"/>
      <w:r w:rsidRPr="003274F3">
        <w:rPr>
          <w:rFonts w:eastAsia="Times New Roman"/>
          <w:sz w:val="24"/>
          <w:szCs w:val="24"/>
        </w:rPr>
        <w:t>целях</w:t>
      </w:r>
      <w:proofErr w:type="gramEnd"/>
      <w:r w:rsidRPr="003274F3">
        <w:rPr>
          <w:rFonts w:eastAsia="Times New Roman"/>
          <w:sz w:val="24"/>
          <w:szCs w:val="24"/>
        </w:rPr>
        <w:t xml:space="preserve"> безопасности при передвижении по школе, необходимо: - носить удобную обувь; - не торопиться;</w:t>
      </w:r>
    </w:p>
    <w:p w:rsidR="004F0A33" w:rsidRPr="003274F3" w:rsidRDefault="00715CF9" w:rsidP="007A2767">
      <w:pPr>
        <w:rPr>
          <w:rFonts w:eastAsia="Times New Roman"/>
          <w:sz w:val="24"/>
          <w:szCs w:val="24"/>
        </w:rPr>
      </w:pPr>
      <w:r w:rsidRPr="003274F3">
        <w:rPr>
          <w:rFonts w:eastAsia="Times New Roman"/>
          <w:sz w:val="24"/>
          <w:szCs w:val="24"/>
        </w:rPr>
        <w:t>- при ходьбе смотреть под ноги;</w:t>
      </w:r>
    </w:p>
    <w:p w:rsidR="004F0A33" w:rsidRPr="003274F3" w:rsidRDefault="004F0A33" w:rsidP="007A2767">
      <w:pPr>
        <w:spacing w:line="57" w:lineRule="exact"/>
        <w:rPr>
          <w:rFonts w:eastAsia="Times New Roman"/>
          <w:sz w:val="24"/>
          <w:szCs w:val="24"/>
        </w:rPr>
      </w:pPr>
    </w:p>
    <w:p w:rsidR="004F0A33" w:rsidRPr="003274F3" w:rsidRDefault="00715CF9" w:rsidP="007A2767">
      <w:pPr>
        <w:spacing w:line="266" w:lineRule="auto"/>
        <w:ind w:right="4180"/>
        <w:rPr>
          <w:rFonts w:eastAsia="Times New Roman"/>
          <w:sz w:val="24"/>
          <w:szCs w:val="24"/>
        </w:rPr>
      </w:pPr>
      <w:r w:rsidRPr="003274F3">
        <w:rPr>
          <w:rFonts w:eastAsia="Times New Roman"/>
          <w:sz w:val="24"/>
          <w:szCs w:val="24"/>
        </w:rPr>
        <w:t>- спускаясь по лестнице, держаться за перила; - соблюдать правостороннее движение.</w:t>
      </w:r>
    </w:p>
    <w:p w:rsidR="004F0A33" w:rsidRPr="003274F3" w:rsidRDefault="004F0A33" w:rsidP="007A2767">
      <w:pPr>
        <w:spacing w:line="13" w:lineRule="exact"/>
        <w:rPr>
          <w:rFonts w:eastAsia="Times New Roman"/>
          <w:sz w:val="24"/>
          <w:szCs w:val="24"/>
        </w:rPr>
      </w:pPr>
    </w:p>
    <w:p w:rsidR="004F0A33" w:rsidRPr="003274F3" w:rsidRDefault="00715CF9" w:rsidP="007A2767">
      <w:pPr>
        <w:rPr>
          <w:rFonts w:eastAsia="Times New Roman"/>
          <w:sz w:val="24"/>
          <w:szCs w:val="24"/>
        </w:rPr>
      </w:pPr>
      <w:r w:rsidRPr="003274F3">
        <w:rPr>
          <w:rFonts w:eastAsia="Times New Roman"/>
          <w:b/>
          <w:bCs/>
          <w:sz w:val="24"/>
          <w:szCs w:val="24"/>
        </w:rPr>
        <w:t>3. Профилактика спортивного травматизма в школе</w:t>
      </w:r>
      <w:r w:rsidRPr="003274F3">
        <w:rPr>
          <w:rFonts w:eastAsia="Times New Roman"/>
          <w:sz w:val="24"/>
          <w:szCs w:val="24"/>
        </w:rPr>
        <w:t>.</w:t>
      </w:r>
    </w:p>
    <w:p w:rsidR="004F0A33" w:rsidRPr="003274F3" w:rsidRDefault="004F0A33" w:rsidP="007A2767">
      <w:pPr>
        <w:spacing w:line="57" w:lineRule="exact"/>
        <w:rPr>
          <w:sz w:val="24"/>
          <w:szCs w:val="24"/>
        </w:rPr>
      </w:pPr>
    </w:p>
    <w:p w:rsidR="004F0A33" w:rsidRPr="003274F3" w:rsidRDefault="00715CF9" w:rsidP="007A2767">
      <w:pPr>
        <w:spacing w:line="273" w:lineRule="auto"/>
        <w:ind w:right="180"/>
        <w:rPr>
          <w:sz w:val="24"/>
          <w:szCs w:val="24"/>
        </w:rPr>
      </w:pPr>
      <w:r w:rsidRPr="003274F3">
        <w:rPr>
          <w:rFonts w:eastAsia="Times New Roman"/>
          <w:sz w:val="24"/>
          <w:szCs w:val="24"/>
        </w:rPr>
        <w:t xml:space="preserve">Учитель всегда должен помнить, что он несёт персональную ответственность за организацию занятий по физкультуре и за все несчастные случаи, происшедшие с его учащимися. Чтобы </w:t>
      </w:r>
      <w:proofErr w:type="gramStart"/>
      <w:r w:rsidRPr="003274F3">
        <w:rPr>
          <w:rFonts w:eastAsia="Times New Roman"/>
          <w:sz w:val="24"/>
          <w:szCs w:val="24"/>
        </w:rPr>
        <w:t>избежать травм и добиться</w:t>
      </w:r>
      <w:proofErr w:type="gramEnd"/>
      <w:r w:rsidRPr="003274F3">
        <w:rPr>
          <w:rFonts w:eastAsia="Times New Roman"/>
          <w:sz w:val="24"/>
          <w:szCs w:val="24"/>
        </w:rPr>
        <w:t xml:space="preserve"> полной безопасности на уроках физкультуры, на тренировках, на соревнованиях, необходимо соблюдать определённые меры профилактики:</w:t>
      </w:r>
    </w:p>
    <w:p w:rsidR="004F0A33" w:rsidRPr="003274F3" w:rsidRDefault="004F0A33" w:rsidP="007A2767">
      <w:pPr>
        <w:spacing w:line="20" w:lineRule="exact"/>
        <w:rPr>
          <w:sz w:val="24"/>
          <w:szCs w:val="24"/>
        </w:rPr>
      </w:pPr>
    </w:p>
    <w:p w:rsidR="004F0A33" w:rsidRPr="003274F3" w:rsidRDefault="00715CF9" w:rsidP="007A2767">
      <w:pPr>
        <w:numPr>
          <w:ilvl w:val="0"/>
          <w:numId w:val="4"/>
        </w:numPr>
        <w:tabs>
          <w:tab w:val="left" w:pos="472"/>
        </w:tabs>
        <w:spacing w:line="266" w:lineRule="auto"/>
        <w:ind w:right="960"/>
        <w:rPr>
          <w:rFonts w:eastAsia="Times New Roman"/>
          <w:sz w:val="24"/>
          <w:szCs w:val="24"/>
        </w:rPr>
      </w:pPr>
      <w:r w:rsidRPr="003274F3">
        <w:rPr>
          <w:rFonts w:eastAsia="Times New Roman"/>
          <w:sz w:val="24"/>
          <w:szCs w:val="24"/>
        </w:rPr>
        <w:t>нельзя заниматься физкультурой в повседневной одежде, нужен удобный спортивный костюм;</w:t>
      </w:r>
    </w:p>
    <w:p w:rsidR="004F0A33" w:rsidRPr="003274F3" w:rsidRDefault="004F0A33" w:rsidP="007A2767">
      <w:pPr>
        <w:spacing w:line="25" w:lineRule="exact"/>
        <w:rPr>
          <w:rFonts w:eastAsia="Times New Roman"/>
          <w:sz w:val="24"/>
          <w:szCs w:val="24"/>
        </w:rPr>
      </w:pPr>
    </w:p>
    <w:p w:rsidR="004F0A33" w:rsidRPr="003274F3" w:rsidRDefault="00715CF9" w:rsidP="007A2767">
      <w:pPr>
        <w:numPr>
          <w:ilvl w:val="0"/>
          <w:numId w:val="4"/>
        </w:numPr>
        <w:tabs>
          <w:tab w:val="left" w:pos="472"/>
        </w:tabs>
        <w:spacing w:line="266" w:lineRule="auto"/>
        <w:ind w:right="260"/>
        <w:rPr>
          <w:rFonts w:eastAsia="Times New Roman"/>
          <w:sz w:val="24"/>
          <w:szCs w:val="24"/>
        </w:rPr>
      </w:pPr>
      <w:r w:rsidRPr="003274F3">
        <w:rPr>
          <w:rFonts w:eastAsia="Times New Roman"/>
          <w:sz w:val="24"/>
          <w:szCs w:val="24"/>
        </w:rPr>
        <w:t>нельзя выполнять сложные упражнения, особенно на гимнастических снарядах, без страховки учителя или старшего товарища;</w:t>
      </w:r>
    </w:p>
    <w:p w:rsidR="004F0A33" w:rsidRPr="003274F3" w:rsidRDefault="004F0A33" w:rsidP="007A2767">
      <w:pPr>
        <w:spacing w:line="21" w:lineRule="exact"/>
        <w:rPr>
          <w:rFonts w:eastAsia="Times New Roman"/>
          <w:sz w:val="24"/>
          <w:szCs w:val="24"/>
        </w:rPr>
      </w:pPr>
    </w:p>
    <w:p w:rsidR="004F0A33" w:rsidRPr="003274F3" w:rsidRDefault="00715CF9" w:rsidP="007A2767">
      <w:pPr>
        <w:numPr>
          <w:ilvl w:val="0"/>
          <w:numId w:val="4"/>
        </w:numPr>
        <w:tabs>
          <w:tab w:val="left" w:pos="472"/>
        </w:tabs>
        <w:spacing w:line="286" w:lineRule="auto"/>
        <w:ind w:right="800"/>
        <w:rPr>
          <w:rFonts w:eastAsia="Times New Roman"/>
          <w:sz w:val="24"/>
          <w:szCs w:val="24"/>
        </w:rPr>
      </w:pPr>
      <w:r w:rsidRPr="003274F3">
        <w:rPr>
          <w:rFonts w:eastAsia="Times New Roman"/>
          <w:sz w:val="24"/>
          <w:szCs w:val="24"/>
        </w:rPr>
        <w:t>перед каждым уроком тщательно проверить спортивный инвентарь соответственно содержанию занятий и требованиям безопасности учащихся;</w:t>
      </w:r>
    </w:p>
    <w:p w:rsidR="004F0A33" w:rsidRPr="003274F3" w:rsidRDefault="004F0A33" w:rsidP="007A2767">
      <w:pPr>
        <w:spacing w:line="3" w:lineRule="exact"/>
        <w:rPr>
          <w:rFonts w:eastAsia="Times New Roman"/>
          <w:sz w:val="24"/>
          <w:szCs w:val="24"/>
        </w:rPr>
      </w:pPr>
    </w:p>
    <w:p w:rsidR="004F0A33" w:rsidRPr="003274F3" w:rsidRDefault="00715CF9" w:rsidP="007A2767">
      <w:pPr>
        <w:numPr>
          <w:ilvl w:val="0"/>
          <w:numId w:val="4"/>
        </w:numPr>
        <w:tabs>
          <w:tab w:val="left" w:pos="472"/>
        </w:tabs>
        <w:spacing w:line="271" w:lineRule="auto"/>
        <w:ind w:right="780"/>
        <w:rPr>
          <w:rFonts w:eastAsia="Times New Roman"/>
          <w:sz w:val="24"/>
          <w:szCs w:val="24"/>
        </w:rPr>
      </w:pPr>
      <w:r w:rsidRPr="003274F3">
        <w:rPr>
          <w:rFonts w:eastAsia="Times New Roman"/>
          <w:sz w:val="24"/>
          <w:szCs w:val="24"/>
        </w:rPr>
        <w:t>правильно методически проводить занятия: индивидуальный подход к занимающимся учащимся, постепенность нарастания нагрузки, обязательная предварительная разминка;</w:t>
      </w:r>
    </w:p>
    <w:p w:rsidR="004F0A33" w:rsidRPr="003274F3" w:rsidRDefault="004F0A33" w:rsidP="007A2767">
      <w:pPr>
        <w:spacing w:line="19" w:lineRule="exact"/>
        <w:rPr>
          <w:rFonts w:eastAsia="Times New Roman"/>
          <w:sz w:val="24"/>
          <w:szCs w:val="24"/>
        </w:rPr>
      </w:pPr>
    </w:p>
    <w:p w:rsidR="004F0A33" w:rsidRPr="003274F3" w:rsidRDefault="00715CF9" w:rsidP="007A2767">
      <w:pPr>
        <w:numPr>
          <w:ilvl w:val="0"/>
          <w:numId w:val="4"/>
        </w:numPr>
        <w:tabs>
          <w:tab w:val="left" w:pos="472"/>
        </w:tabs>
        <w:spacing w:line="271" w:lineRule="auto"/>
        <w:ind w:right="80"/>
        <w:rPr>
          <w:rFonts w:eastAsia="Times New Roman"/>
          <w:sz w:val="24"/>
          <w:szCs w:val="24"/>
        </w:rPr>
      </w:pPr>
      <w:r w:rsidRPr="003274F3">
        <w:rPr>
          <w:rFonts w:eastAsia="Times New Roman"/>
          <w:sz w:val="24"/>
          <w:szCs w:val="24"/>
        </w:rPr>
        <w:t>не допускать к занятиям физкультурой учащихся, не прошедших врачебного осмотра, в болезненном состоянии или после болезни, ранее установленных сроков допуска;</w:t>
      </w:r>
    </w:p>
    <w:p w:rsidR="004F0A33" w:rsidRPr="003274F3" w:rsidRDefault="004F0A33" w:rsidP="007A2767">
      <w:pPr>
        <w:spacing w:line="7" w:lineRule="exact"/>
        <w:rPr>
          <w:rFonts w:eastAsia="Times New Roman"/>
          <w:sz w:val="24"/>
          <w:szCs w:val="24"/>
        </w:rPr>
      </w:pPr>
    </w:p>
    <w:p w:rsidR="004F0A33" w:rsidRPr="003274F3" w:rsidRDefault="00715CF9" w:rsidP="007A2767">
      <w:pPr>
        <w:numPr>
          <w:ilvl w:val="0"/>
          <w:numId w:val="4"/>
        </w:numPr>
        <w:tabs>
          <w:tab w:val="left" w:pos="480"/>
        </w:tabs>
        <w:rPr>
          <w:rFonts w:eastAsia="Times New Roman"/>
          <w:sz w:val="24"/>
          <w:szCs w:val="24"/>
        </w:rPr>
      </w:pPr>
      <w:r w:rsidRPr="003274F3">
        <w:rPr>
          <w:rFonts w:eastAsia="Times New Roman"/>
          <w:sz w:val="24"/>
          <w:szCs w:val="24"/>
        </w:rPr>
        <w:t>не допускать к участию в соревнованиях неподготовленных школьников;</w:t>
      </w:r>
    </w:p>
    <w:p w:rsidR="004F0A33" w:rsidRPr="003274F3" w:rsidRDefault="00715CF9" w:rsidP="007A2767">
      <w:pPr>
        <w:numPr>
          <w:ilvl w:val="0"/>
          <w:numId w:val="5"/>
        </w:numPr>
        <w:tabs>
          <w:tab w:val="left" w:pos="480"/>
        </w:tabs>
        <w:spacing w:line="266" w:lineRule="auto"/>
        <w:ind w:right="460"/>
        <w:rPr>
          <w:rFonts w:eastAsia="Times New Roman"/>
          <w:sz w:val="24"/>
          <w:szCs w:val="24"/>
        </w:rPr>
      </w:pPr>
      <w:r w:rsidRPr="003274F3">
        <w:rPr>
          <w:rFonts w:eastAsia="Times New Roman"/>
          <w:sz w:val="24"/>
          <w:szCs w:val="24"/>
        </w:rPr>
        <w:t>учащимся на уроках физкультуры надо строго соблюдать дисциплину, нельзя приступать к занятиям на снарядах без учителя;</w:t>
      </w:r>
    </w:p>
    <w:p w:rsidR="004F0A33" w:rsidRPr="003274F3" w:rsidRDefault="004F0A33" w:rsidP="007A2767">
      <w:pPr>
        <w:spacing w:line="25" w:lineRule="exact"/>
        <w:rPr>
          <w:rFonts w:eastAsia="Times New Roman"/>
          <w:sz w:val="24"/>
          <w:szCs w:val="24"/>
        </w:rPr>
      </w:pPr>
    </w:p>
    <w:p w:rsidR="004F0A33" w:rsidRPr="003274F3" w:rsidRDefault="00715CF9" w:rsidP="007A2767">
      <w:pPr>
        <w:numPr>
          <w:ilvl w:val="0"/>
          <w:numId w:val="5"/>
        </w:numPr>
        <w:tabs>
          <w:tab w:val="left" w:pos="472"/>
        </w:tabs>
        <w:spacing w:line="266" w:lineRule="auto"/>
        <w:ind w:right="320"/>
        <w:rPr>
          <w:rFonts w:eastAsia="Times New Roman"/>
          <w:sz w:val="24"/>
          <w:szCs w:val="24"/>
        </w:rPr>
      </w:pPr>
      <w:r w:rsidRPr="003274F3">
        <w:rPr>
          <w:rFonts w:eastAsia="Times New Roman"/>
          <w:sz w:val="24"/>
          <w:szCs w:val="24"/>
        </w:rPr>
        <w:lastRenderedPageBreak/>
        <w:t>все учащиеся перед уроком физкультуры обязаны снять часы, булавки, кольца, серьги, брошки и другие украшения;</w:t>
      </w:r>
    </w:p>
    <w:p w:rsidR="004F0A33" w:rsidRPr="003274F3" w:rsidRDefault="004F0A33" w:rsidP="007A2767">
      <w:pPr>
        <w:spacing w:line="25" w:lineRule="exact"/>
        <w:rPr>
          <w:rFonts w:eastAsia="Times New Roman"/>
          <w:sz w:val="24"/>
          <w:szCs w:val="24"/>
        </w:rPr>
      </w:pPr>
    </w:p>
    <w:p w:rsidR="004F0A33" w:rsidRPr="003274F3" w:rsidRDefault="00715CF9" w:rsidP="007A2767">
      <w:pPr>
        <w:numPr>
          <w:ilvl w:val="0"/>
          <w:numId w:val="5"/>
        </w:numPr>
        <w:tabs>
          <w:tab w:val="left" w:pos="472"/>
        </w:tabs>
        <w:spacing w:line="271" w:lineRule="auto"/>
        <w:ind w:right="540"/>
        <w:rPr>
          <w:rFonts w:eastAsia="Times New Roman"/>
          <w:sz w:val="24"/>
          <w:szCs w:val="24"/>
        </w:rPr>
      </w:pPr>
      <w:r w:rsidRPr="003274F3">
        <w:rPr>
          <w:rFonts w:eastAsia="Times New Roman"/>
          <w:sz w:val="24"/>
          <w:szCs w:val="24"/>
        </w:rPr>
        <w:t>необходимо строго соблюдать санитарно-гигиеническим нормам и правилам содержания спортивных сооружений, снарядов, формы и личной гигиены школьников.</w:t>
      </w:r>
    </w:p>
    <w:p w:rsidR="004F0A33" w:rsidRPr="003274F3" w:rsidRDefault="004F0A33" w:rsidP="007A2767">
      <w:pPr>
        <w:spacing w:line="7" w:lineRule="exact"/>
        <w:rPr>
          <w:rFonts w:eastAsia="Times New Roman"/>
          <w:sz w:val="24"/>
          <w:szCs w:val="24"/>
        </w:rPr>
      </w:pPr>
    </w:p>
    <w:p w:rsidR="004F0A33" w:rsidRPr="003274F3" w:rsidRDefault="00715CF9" w:rsidP="007A2767">
      <w:pPr>
        <w:rPr>
          <w:rFonts w:eastAsia="Times New Roman"/>
          <w:sz w:val="24"/>
          <w:szCs w:val="24"/>
        </w:rPr>
      </w:pPr>
      <w:r w:rsidRPr="003274F3">
        <w:rPr>
          <w:rFonts w:eastAsia="Times New Roman"/>
          <w:b/>
          <w:bCs/>
          <w:sz w:val="24"/>
          <w:szCs w:val="24"/>
        </w:rPr>
        <w:t>4. Дорожная безопасность</w:t>
      </w:r>
      <w:r w:rsidRPr="003274F3">
        <w:rPr>
          <w:rFonts w:eastAsia="Times New Roman"/>
          <w:sz w:val="24"/>
          <w:szCs w:val="24"/>
        </w:rPr>
        <w:t>.</w:t>
      </w:r>
    </w:p>
    <w:p w:rsidR="004F0A33" w:rsidRPr="003274F3" w:rsidRDefault="004F0A33" w:rsidP="007A2767">
      <w:pPr>
        <w:spacing w:line="57" w:lineRule="exact"/>
        <w:rPr>
          <w:rFonts w:eastAsia="Times New Roman"/>
          <w:sz w:val="24"/>
          <w:szCs w:val="24"/>
        </w:rPr>
      </w:pPr>
    </w:p>
    <w:p w:rsidR="004F0A33" w:rsidRPr="003274F3" w:rsidRDefault="00715CF9" w:rsidP="007A2767">
      <w:pPr>
        <w:spacing w:line="271" w:lineRule="auto"/>
        <w:rPr>
          <w:rFonts w:eastAsia="Times New Roman"/>
          <w:sz w:val="24"/>
          <w:szCs w:val="24"/>
        </w:rPr>
      </w:pPr>
      <w:r w:rsidRPr="003274F3">
        <w:rPr>
          <w:rFonts w:eastAsia="Times New Roman"/>
          <w:sz w:val="24"/>
          <w:szCs w:val="24"/>
        </w:rPr>
        <w:t>Единым нормативным актом, устанавливающим порядок дорожного движения по всей территории России, являются Правила дорожного движения, которые находятся в полном соответствии с Законом России "О дорожном движении".</w:t>
      </w:r>
    </w:p>
    <w:p w:rsidR="004F0A33" w:rsidRPr="003274F3" w:rsidRDefault="004F0A33" w:rsidP="007A2767">
      <w:pPr>
        <w:spacing w:line="19" w:lineRule="exact"/>
        <w:rPr>
          <w:rFonts w:eastAsia="Times New Roman"/>
          <w:sz w:val="24"/>
          <w:szCs w:val="24"/>
        </w:rPr>
      </w:pPr>
    </w:p>
    <w:p w:rsidR="004F0A33" w:rsidRPr="003274F3" w:rsidRDefault="00715CF9" w:rsidP="007A2767">
      <w:pPr>
        <w:spacing w:line="271" w:lineRule="auto"/>
        <w:ind w:right="500"/>
        <w:rPr>
          <w:rFonts w:eastAsia="Times New Roman"/>
          <w:sz w:val="24"/>
          <w:szCs w:val="24"/>
        </w:rPr>
      </w:pPr>
      <w:r w:rsidRPr="003274F3">
        <w:rPr>
          <w:rFonts w:eastAsia="Times New Roman"/>
          <w:sz w:val="24"/>
          <w:szCs w:val="24"/>
        </w:rPr>
        <w:t xml:space="preserve">Участники дорожного движения (водители, пешеходы) обязаны </w:t>
      </w:r>
      <w:proofErr w:type="gramStart"/>
      <w:r w:rsidRPr="003274F3">
        <w:rPr>
          <w:rFonts w:eastAsia="Times New Roman"/>
          <w:sz w:val="24"/>
          <w:szCs w:val="24"/>
        </w:rPr>
        <w:t>знать и неукоснительно соблюдать</w:t>
      </w:r>
      <w:proofErr w:type="gramEnd"/>
      <w:r w:rsidRPr="003274F3">
        <w:rPr>
          <w:rFonts w:eastAsia="Times New Roman"/>
          <w:sz w:val="24"/>
          <w:szCs w:val="24"/>
        </w:rPr>
        <w:t xml:space="preserve"> Правила дорожного движения, т.к. от этого зависит сохранение их личной жизни и жизни окружающих их людей:</w:t>
      </w:r>
    </w:p>
    <w:p w:rsidR="004F0A33" w:rsidRPr="003274F3" w:rsidRDefault="004F0A33" w:rsidP="007A2767">
      <w:pPr>
        <w:spacing w:line="19" w:lineRule="exact"/>
        <w:rPr>
          <w:rFonts w:eastAsia="Times New Roman"/>
          <w:sz w:val="24"/>
          <w:szCs w:val="24"/>
        </w:rPr>
      </w:pPr>
    </w:p>
    <w:p w:rsidR="004F0A33" w:rsidRPr="003274F3" w:rsidRDefault="00715CF9" w:rsidP="007A2767">
      <w:pPr>
        <w:numPr>
          <w:ilvl w:val="0"/>
          <w:numId w:val="5"/>
        </w:numPr>
        <w:tabs>
          <w:tab w:val="left" w:pos="472"/>
        </w:tabs>
        <w:spacing w:line="272" w:lineRule="auto"/>
        <w:ind w:right="100"/>
        <w:rPr>
          <w:rFonts w:eastAsia="Times New Roman"/>
          <w:sz w:val="24"/>
          <w:szCs w:val="24"/>
        </w:rPr>
      </w:pPr>
      <w:r w:rsidRPr="003274F3">
        <w:rPr>
          <w:rFonts w:eastAsia="Times New Roman"/>
          <w:sz w:val="24"/>
          <w:szCs w:val="24"/>
        </w:rPr>
        <w:t xml:space="preserve">Учащимся следует </w:t>
      </w:r>
      <w:proofErr w:type="gramStart"/>
      <w:r w:rsidRPr="003274F3">
        <w:rPr>
          <w:rFonts w:eastAsia="Times New Roman"/>
          <w:sz w:val="24"/>
          <w:szCs w:val="24"/>
        </w:rPr>
        <w:t>знать и строго придерживаться</w:t>
      </w:r>
      <w:proofErr w:type="gramEnd"/>
      <w:r w:rsidRPr="003274F3">
        <w:rPr>
          <w:rFonts w:eastAsia="Times New Roman"/>
          <w:sz w:val="24"/>
          <w:szCs w:val="24"/>
        </w:rPr>
        <w:t xml:space="preserve"> одного из главных правил - запрещается выходить на проезжую часть дороги, не убедившись в личной безопасности, а также в том, что они не создадут опасности для других участников дорожного движения.</w:t>
      </w:r>
    </w:p>
    <w:p w:rsidR="004F0A33" w:rsidRPr="003274F3" w:rsidRDefault="004F0A33" w:rsidP="007A2767">
      <w:pPr>
        <w:spacing w:line="20" w:lineRule="exact"/>
        <w:rPr>
          <w:rFonts w:eastAsia="Times New Roman"/>
          <w:sz w:val="24"/>
          <w:szCs w:val="24"/>
        </w:rPr>
      </w:pPr>
    </w:p>
    <w:p w:rsidR="004F0A33" w:rsidRPr="003274F3" w:rsidRDefault="00715CF9" w:rsidP="007A2767">
      <w:pPr>
        <w:numPr>
          <w:ilvl w:val="0"/>
          <w:numId w:val="5"/>
        </w:numPr>
        <w:tabs>
          <w:tab w:val="left" w:pos="472"/>
        </w:tabs>
        <w:spacing w:line="266" w:lineRule="auto"/>
        <w:ind w:right="260"/>
        <w:rPr>
          <w:rFonts w:eastAsia="Times New Roman"/>
          <w:sz w:val="24"/>
          <w:szCs w:val="24"/>
        </w:rPr>
      </w:pPr>
      <w:r w:rsidRPr="003274F3">
        <w:rPr>
          <w:rFonts w:eastAsia="Times New Roman"/>
          <w:sz w:val="24"/>
          <w:szCs w:val="24"/>
        </w:rPr>
        <w:t>Посадка и высадка пассажиров (учащихся) должна производиться только после полной остановки транспортного средства.</w:t>
      </w:r>
    </w:p>
    <w:p w:rsidR="004F0A33" w:rsidRPr="003274F3" w:rsidRDefault="004F0A33" w:rsidP="007A2767">
      <w:pPr>
        <w:spacing w:line="25" w:lineRule="exact"/>
        <w:rPr>
          <w:rFonts w:eastAsia="Times New Roman"/>
          <w:sz w:val="24"/>
          <w:szCs w:val="24"/>
        </w:rPr>
      </w:pPr>
    </w:p>
    <w:p w:rsidR="004F0A33" w:rsidRPr="003274F3" w:rsidRDefault="00715CF9" w:rsidP="007A2767">
      <w:pPr>
        <w:numPr>
          <w:ilvl w:val="0"/>
          <w:numId w:val="5"/>
        </w:numPr>
        <w:tabs>
          <w:tab w:val="left" w:pos="472"/>
        </w:tabs>
        <w:spacing w:line="271" w:lineRule="auto"/>
        <w:ind w:right="880"/>
        <w:jc w:val="both"/>
        <w:rPr>
          <w:rFonts w:eastAsia="Times New Roman"/>
          <w:sz w:val="24"/>
          <w:szCs w:val="24"/>
        </w:rPr>
      </w:pPr>
      <w:r w:rsidRPr="003274F3">
        <w:rPr>
          <w:rFonts w:eastAsia="Times New Roman"/>
          <w:sz w:val="24"/>
          <w:szCs w:val="24"/>
        </w:rPr>
        <w:t>Переходить проезжую часть учащимся разрешается только по подземным переходам и в местах, обозначенных специальной дорожной разметкой или дорожными знаками "Пешеходный переход".</w:t>
      </w:r>
    </w:p>
    <w:p w:rsidR="004F0A33" w:rsidRPr="003274F3" w:rsidRDefault="004F0A33" w:rsidP="007A2767">
      <w:pPr>
        <w:spacing w:line="2" w:lineRule="exact"/>
        <w:rPr>
          <w:rFonts w:eastAsia="Times New Roman"/>
          <w:sz w:val="24"/>
          <w:szCs w:val="24"/>
        </w:rPr>
      </w:pPr>
    </w:p>
    <w:p w:rsidR="004F0A33" w:rsidRPr="003274F3" w:rsidRDefault="00715CF9" w:rsidP="007A2767">
      <w:pPr>
        <w:numPr>
          <w:ilvl w:val="0"/>
          <w:numId w:val="5"/>
        </w:numPr>
        <w:tabs>
          <w:tab w:val="left" w:pos="480"/>
        </w:tabs>
        <w:rPr>
          <w:rFonts w:eastAsia="Times New Roman"/>
          <w:sz w:val="24"/>
          <w:szCs w:val="24"/>
        </w:rPr>
      </w:pPr>
      <w:r w:rsidRPr="003274F3">
        <w:rPr>
          <w:rFonts w:eastAsia="Times New Roman"/>
          <w:sz w:val="24"/>
          <w:szCs w:val="24"/>
        </w:rPr>
        <w:t>Запрещены игры детей на проезжей части дорог.</w:t>
      </w:r>
    </w:p>
    <w:p w:rsidR="004F0A33" w:rsidRPr="003274F3" w:rsidRDefault="004F0A33" w:rsidP="007A2767">
      <w:pPr>
        <w:spacing w:line="57" w:lineRule="exact"/>
        <w:rPr>
          <w:rFonts w:eastAsia="Times New Roman"/>
          <w:sz w:val="24"/>
          <w:szCs w:val="24"/>
        </w:rPr>
      </w:pPr>
    </w:p>
    <w:p w:rsidR="004F0A33" w:rsidRPr="003274F3" w:rsidRDefault="00715CF9" w:rsidP="007A2767">
      <w:pPr>
        <w:numPr>
          <w:ilvl w:val="0"/>
          <w:numId w:val="5"/>
        </w:numPr>
        <w:tabs>
          <w:tab w:val="left" w:pos="472"/>
        </w:tabs>
        <w:spacing w:line="273" w:lineRule="auto"/>
        <w:ind w:right="160"/>
        <w:rPr>
          <w:rFonts w:eastAsia="Times New Roman"/>
          <w:sz w:val="24"/>
          <w:szCs w:val="24"/>
        </w:rPr>
      </w:pPr>
      <w:r w:rsidRPr="003274F3">
        <w:rPr>
          <w:rFonts w:eastAsia="Times New Roman"/>
          <w:sz w:val="24"/>
          <w:szCs w:val="24"/>
        </w:rPr>
        <w:t>Организованной колонной детей разрешается двигаться только по правой стороне проезжей части, в направлении движения транспортных средств не более</w:t>
      </w:r>
      <w:proofErr w:type="gramStart"/>
      <w:r w:rsidRPr="003274F3">
        <w:rPr>
          <w:rFonts w:eastAsia="Times New Roman"/>
          <w:sz w:val="24"/>
          <w:szCs w:val="24"/>
        </w:rPr>
        <w:t>,</w:t>
      </w:r>
      <w:proofErr w:type="gramEnd"/>
      <w:r w:rsidRPr="003274F3">
        <w:rPr>
          <w:rFonts w:eastAsia="Times New Roman"/>
          <w:sz w:val="24"/>
          <w:szCs w:val="24"/>
        </w:rPr>
        <w:t xml:space="preserve"> чем по 4 человека в ряд при условии, что колонна занимает не больше половины ширины проезжей части.</w:t>
      </w:r>
    </w:p>
    <w:p w:rsidR="004F0A33" w:rsidRDefault="004F0A33" w:rsidP="007A2767">
      <w:pPr>
        <w:spacing w:line="312" w:lineRule="exact"/>
        <w:rPr>
          <w:sz w:val="20"/>
          <w:szCs w:val="20"/>
        </w:rPr>
      </w:pPr>
    </w:p>
    <w:p w:rsidR="007A2767" w:rsidRDefault="007A2767" w:rsidP="007A2767">
      <w:pPr>
        <w:contextualSpacing/>
        <w:jc w:val="both"/>
        <w:rPr>
          <w:color w:val="222222"/>
          <w:sz w:val="24"/>
          <w:szCs w:val="24"/>
        </w:rPr>
      </w:pPr>
      <w:r w:rsidRPr="00BF09A3">
        <w:rPr>
          <w:color w:val="222222"/>
          <w:sz w:val="24"/>
          <w:szCs w:val="24"/>
        </w:rPr>
        <w:t> </w:t>
      </w:r>
    </w:p>
    <w:p w:rsidR="007A2767" w:rsidRPr="00BF09A3" w:rsidRDefault="007A2767" w:rsidP="007A2767">
      <w:pPr>
        <w:contextualSpacing/>
        <w:jc w:val="both"/>
        <w:rPr>
          <w:sz w:val="24"/>
          <w:szCs w:val="24"/>
        </w:rPr>
      </w:pPr>
      <w:r w:rsidRPr="00BF09A3">
        <w:rPr>
          <w:sz w:val="24"/>
          <w:szCs w:val="24"/>
        </w:rPr>
        <w:t>Инструкцию разработал:                       ______________ /______________________________/</w:t>
      </w:r>
    </w:p>
    <w:p w:rsidR="007A2767" w:rsidRPr="00BF09A3" w:rsidRDefault="007A2767" w:rsidP="007A2767">
      <w:pPr>
        <w:contextualSpacing/>
        <w:jc w:val="both"/>
        <w:rPr>
          <w:sz w:val="24"/>
          <w:szCs w:val="24"/>
        </w:rPr>
      </w:pPr>
    </w:p>
    <w:p w:rsidR="007A2767" w:rsidRPr="00BF09A3" w:rsidRDefault="007A2767" w:rsidP="007A2767">
      <w:pPr>
        <w:contextualSpacing/>
        <w:jc w:val="both"/>
        <w:rPr>
          <w:sz w:val="24"/>
          <w:szCs w:val="24"/>
        </w:rPr>
      </w:pPr>
      <w:r w:rsidRPr="00BF09A3">
        <w:rPr>
          <w:sz w:val="24"/>
          <w:szCs w:val="24"/>
        </w:rPr>
        <w:t>С инструкцией ознакомле</w:t>
      </w:r>
      <w:proofErr w:type="gramStart"/>
      <w:r w:rsidRPr="00BF09A3">
        <w:rPr>
          <w:sz w:val="24"/>
          <w:szCs w:val="24"/>
        </w:rPr>
        <w:t>н(</w:t>
      </w:r>
      <w:proofErr w:type="gramEnd"/>
      <w:r w:rsidRPr="00BF09A3">
        <w:rPr>
          <w:sz w:val="24"/>
          <w:szCs w:val="24"/>
        </w:rPr>
        <w:t>а)</w:t>
      </w:r>
    </w:p>
    <w:p w:rsidR="007A2767" w:rsidRPr="00BF09A3" w:rsidRDefault="007A2767" w:rsidP="007A2767">
      <w:pPr>
        <w:contextualSpacing/>
        <w:jc w:val="both"/>
        <w:rPr>
          <w:sz w:val="24"/>
          <w:szCs w:val="24"/>
        </w:rPr>
      </w:pPr>
      <w:r w:rsidRPr="00BF09A3">
        <w:rPr>
          <w:sz w:val="24"/>
          <w:szCs w:val="24"/>
        </w:rPr>
        <w:t>«1» сентября 2017 года                            ______________ /____________________________/</w:t>
      </w:r>
    </w:p>
    <w:p w:rsidR="004F0A33" w:rsidRDefault="004F0A33" w:rsidP="007A2767">
      <w:pPr>
        <w:rPr>
          <w:sz w:val="20"/>
          <w:szCs w:val="20"/>
        </w:rPr>
      </w:pPr>
    </w:p>
    <w:sectPr w:rsidR="004F0A33" w:rsidSect="007A2767">
      <w:pgSz w:w="11900" w:h="16836"/>
      <w:pgMar w:top="1133" w:right="843" w:bottom="1440" w:left="1440" w:header="0" w:footer="0" w:gutter="0"/>
      <w:cols w:space="720" w:equalWidth="0">
        <w:col w:w="961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D6"/>
    <w:multiLevelType w:val="hybridMultilevel"/>
    <w:tmpl w:val="C874817C"/>
    <w:lvl w:ilvl="0" w:tplc="D4ECF368">
      <w:start w:val="2"/>
      <w:numFmt w:val="decimal"/>
      <w:lvlText w:val="%1."/>
      <w:lvlJc w:val="left"/>
    </w:lvl>
    <w:lvl w:ilvl="1" w:tplc="7C44BDAE">
      <w:numFmt w:val="decimal"/>
      <w:lvlText w:val=""/>
      <w:lvlJc w:val="left"/>
    </w:lvl>
    <w:lvl w:ilvl="2" w:tplc="5082256C">
      <w:numFmt w:val="decimal"/>
      <w:lvlText w:val=""/>
      <w:lvlJc w:val="left"/>
    </w:lvl>
    <w:lvl w:ilvl="3" w:tplc="F5D491E4">
      <w:numFmt w:val="decimal"/>
      <w:lvlText w:val=""/>
      <w:lvlJc w:val="left"/>
    </w:lvl>
    <w:lvl w:ilvl="4" w:tplc="518C009A">
      <w:numFmt w:val="decimal"/>
      <w:lvlText w:val=""/>
      <w:lvlJc w:val="left"/>
    </w:lvl>
    <w:lvl w:ilvl="5" w:tplc="7C3EFB3A">
      <w:numFmt w:val="decimal"/>
      <w:lvlText w:val=""/>
      <w:lvlJc w:val="left"/>
    </w:lvl>
    <w:lvl w:ilvl="6" w:tplc="6AEEAD1A">
      <w:numFmt w:val="decimal"/>
      <w:lvlText w:val=""/>
      <w:lvlJc w:val="left"/>
    </w:lvl>
    <w:lvl w:ilvl="7" w:tplc="36C23EF4">
      <w:numFmt w:val="decimal"/>
      <w:lvlText w:val=""/>
      <w:lvlJc w:val="left"/>
    </w:lvl>
    <w:lvl w:ilvl="8" w:tplc="A7FC1F7C">
      <w:numFmt w:val="decimal"/>
      <w:lvlText w:val=""/>
      <w:lvlJc w:val="left"/>
    </w:lvl>
  </w:abstractNum>
  <w:abstractNum w:abstractNumId="1">
    <w:nsid w:val="00003D6C"/>
    <w:multiLevelType w:val="hybridMultilevel"/>
    <w:tmpl w:val="152C805A"/>
    <w:lvl w:ilvl="0" w:tplc="773CC518">
      <w:start w:val="1"/>
      <w:numFmt w:val="decimal"/>
      <w:lvlText w:val="%1."/>
      <w:lvlJc w:val="left"/>
    </w:lvl>
    <w:lvl w:ilvl="1" w:tplc="B2A860FC">
      <w:numFmt w:val="decimal"/>
      <w:lvlText w:val=""/>
      <w:lvlJc w:val="left"/>
    </w:lvl>
    <w:lvl w:ilvl="2" w:tplc="1CA2F586">
      <w:numFmt w:val="decimal"/>
      <w:lvlText w:val=""/>
      <w:lvlJc w:val="left"/>
    </w:lvl>
    <w:lvl w:ilvl="3" w:tplc="D846AFA6">
      <w:numFmt w:val="decimal"/>
      <w:lvlText w:val=""/>
      <w:lvlJc w:val="left"/>
    </w:lvl>
    <w:lvl w:ilvl="4" w:tplc="18083962">
      <w:numFmt w:val="decimal"/>
      <w:lvlText w:val=""/>
      <w:lvlJc w:val="left"/>
    </w:lvl>
    <w:lvl w:ilvl="5" w:tplc="E52C6EE0">
      <w:numFmt w:val="decimal"/>
      <w:lvlText w:val=""/>
      <w:lvlJc w:val="left"/>
    </w:lvl>
    <w:lvl w:ilvl="6" w:tplc="F028DDE4">
      <w:numFmt w:val="decimal"/>
      <w:lvlText w:val=""/>
      <w:lvlJc w:val="left"/>
    </w:lvl>
    <w:lvl w:ilvl="7" w:tplc="381E291E">
      <w:numFmt w:val="decimal"/>
      <w:lvlText w:val=""/>
      <w:lvlJc w:val="left"/>
    </w:lvl>
    <w:lvl w:ilvl="8" w:tplc="DC6A8BC0">
      <w:numFmt w:val="decimal"/>
      <w:lvlText w:val=""/>
      <w:lvlJc w:val="left"/>
    </w:lvl>
  </w:abstractNum>
  <w:abstractNum w:abstractNumId="2">
    <w:nsid w:val="00005F90"/>
    <w:multiLevelType w:val="hybridMultilevel"/>
    <w:tmpl w:val="6B6C9E02"/>
    <w:lvl w:ilvl="0" w:tplc="424A7704">
      <w:start w:val="1"/>
      <w:numFmt w:val="bullet"/>
      <w:lvlText w:val="-"/>
      <w:lvlJc w:val="left"/>
    </w:lvl>
    <w:lvl w:ilvl="1" w:tplc="46C67D36">
      <w:numFmt w:val="decimal"/>
      <w:lvlText w:val=""/>
      <w:lvlJc w:val="left"/>
    </w:lvl>
    <w:lvl w:ilvl="2" w:tplc="0366DF90">
      <w:numFmt w:val="decimal"/>
      <w:lvlText w:val=""/>
      <w:lvlJc w:val="left"/>
    </w:lvl>
    <w:lvl w:ilvl="3" w:tplc="3C12FB56">
      <w:numFmt w:val="decimal"/>
      <w:lvlText w:val=""/>
      <w:lvlJc w:val="left"/>
    </w:lvl>
    <w:lvl w:ilvl="4" w:tplc="944A53F0">
      <w:numFmt w:val="decimal"/>
      <w:lvlText w:val=""/>
      <w:lvlJc w:val="left"/>
    </w:lvl>
    <w:lvl w:ilvl="5" w:tplc="9418FE08">
      <w:numFmt w:val="decimal"/>
      <w:lvlText w:val=""/>
      <w:lvlJc w:val="left"/>
    </w:lvl>
    <w:lvl w:ilvl="6" w:tplc="2B76BBEC">
      <w:numFmt w:val="decimal"/>
      <w:lvlText w:val=""/>
      <w:lvlJc w:val="left"/>
    </w:lvl>
    <w:lvl w:ilvl="7" w:tplc="FF645A54">
      <w:numFmt w:val="decimal"/>
      <w:lvlText w:val=""/>
      <w:lvlJc w:val="left"/>
    </w:lvl>
    <w:lvl w:ilvl="8" w:tplc="DB0CD4C6">
      <w:numFmt w:val="decimal"/>
      <w:lvlText w:val=""/>
      <w:lvlJc w:val="left"/>
    </w:lvl>
  </w:abstractNum>
  <w:abstractNum w:abstractNumId="3">
    <w:nsid w:val="00006952"/>
    <w:multiLevelType w:val="hybridMultilevel"/>
    <w:tmpl w:val="EB48B6FC"/>
    <w:lvl w:ilvl="0" w:tplc="734CA1EA">
      <w:start w:val="1"/>
      <w:numFmt w:val="bullet"/>
      <w:lvlText w:val="-"/>
      <w:lvlJc w:val="left"/>
    </w:lvl>
    <w:lvl w:ilvl="1" w:tplc="36CC8CA4">
      <w:numFmt w:val="decimal"/>
      <w:lvlText w:val=""/>
      <w:lvlJc w:val="left"/>
    </w:lvl>
    <w:lvl w:ilvl="2" w:tplc="E9BA1D56">
      <w:numFmt w:val="decimal"/>
      <w:lvlText w:val=""/>
      <w:lvlJc w:val="left"/>
    </w:lvl>
    <w:lvl w:ilvl="3" w:tplc="C6B6CFE6">
      <w:numFmt w:val="decimal"/>
      <w:lvlText w:val=""/>
      <w:lvlJc w:val="left"/>
    </w:lvl>
    <w:lvl w:ilvl="4" w:tplc="1F5A4264">
      <w:numFmt w:val="decimal"/>
      <w:lvlText w:val=""/>
      <w:lvlJc w:val="left"/>
    </w:lvl>
    <w:lvl w:ilvl="5" w:tplc="54E4051E">
      <w:numFmt w:val="decimal"/>
      <w:lvlText w:val=""/>
      <w:lvlJc w:val="left"/>
    </w:lvl>
    <w:lvl w:ilvl="6" w:tplc="A936F38A">
      <w:numFmt w:val="decimal"/>
      <w:lvlText w:val=""/>
      <w:lvlJc w:val="left"/>
    </w:lvl>
    <w:lvl w:ilvl="7" w:tplc="9252BDB6">
      <w:numFmt w:val="decimal"/>
      <w:lvlText w:val=""/>
      <w:lvlJc w:val="left"/>
    </w:lvl>
    <w:lvl w:ilvl="8" w:tplc="9D3C80DE">
      <w:numFmt w:val="decimal"/>
      <w:lvlText w:val=""/>
      <w:lvlJc w:val="left"/>
    </w:lvl>
  </w:abstractNum>
  <w:abstractNum w:abstractNumId="4">
    <w:nsid w:val="000072AE"/>
    <w:multiLevelType w:val="hybridMultilevel"/>
    <w:tmpl w:val="60A2B7B2"/>
    <w:lvl w:ilvl="0" w:tplc="C83C649C">
      <w:start w:val="1"/>
      <w:numFmt w:val="bullet"/>
      <w:lvlText w:val="В"/>
      <w:lvlJc w:val="left"/>
    </w:lvl>
    <w:lvl w:ilvl="1" w:tplc="4E5EE99E">
      <w:numFmt w:val="decimal"/>
      <w:lvlText w:val=""/>
      <w:lvlJc w:val="left"/>
    </w:lvl>
    <w:lvl w:ilvl="2" w:tplc="F370CB44">
      <w:numFmt w:val="decimal"/>
      <w:lvlText w:val=""/>
      <w:lvlJc w:val="left"/>
    </w:lvl>
    <w:lvl w:ilvl="3" w:tplc="8A72A4AE">
      <w:numFmt w:val="decimal"/>
      <w:lvlText w:val=""/>
      <w:lvlJc w:val="left"/>
    </w:lvl>
    <w:lvl w:ilvl="4" w:tplc="58121822">
      <w:numFmt w:val="decimal"/>
      <w:lvlText w:val=""/>
      <w:lvlJc w:val="left"/>
    </w:lvl>
    <w:lvl w:ilvl="5" w:tplc="5702653E">
      <w:numFmt w:val="decimal"/>
      <w:lvlText w:val=""/>
      <w:lvlJc w:val="left"/>
    </w:lvl>
    <w:lvl w:ilvl="6" w:tplc="92F2BBA8">
      <w:numFmt w:val="decimal"/>
      <w:lvlText w:val=""/>
      <w:lvlJc w:val="left"/>
    </w:lvl>
    <w:lvl w:ilvl="7" w:tplc="BC92B40E">
      <w:numFmt w:val="decimal"/>
      <w:lvlText w:val=""/>
      <w:lvlJc w:val="left"/>
    </w:lvl>
    <w:lvl w:ilvl="8" w:tplc="1968F844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A33"/>
    <w:rsid w:val="003274F3"/>
    <w:rsid w:val="004F0A33"/>
    <w:rsid w:val="0052000D"/>
    <w:rsid w:val="00715CF9"/>
    <w:rsid w:val="007A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FR1">
    <w:name w:val="FR1"/>
    <w:rsid w:val="007A2767"/>
    <w:pPr>
      <w:widowControl w:val="0"/>
      <w:spacing w:before="180"/>
      <w:jc w:val="center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FR1">
    <w:name w:val="FR1"/>
    <w:rsid w:val="007A2767"/>
    <w:pPr>
      <w:widowControl w:val="0"/>
      <w:spacing w:before="180"/>
      <w:jc w:val="center"/>
    </w:pPr>
    <w:rPr>
      <w:rFonts w:ascii="Arial" w:eastAsia="Times New Roman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597</Words>
  <Characters>3403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Секретарь</cp:lastModifiedBy>
  <cp:revision>5</cp:revision>
  <cp:lastPrinted>2018-04-24T05:30:00Z</cp:lastPrinted>
  <dcterms:created xsi:type="dcterms:W3CDTF">2018-04-23T08:56:00Z</dcterms:created>
  <dcterms:modified xsi:type="dcterms:W3CDTF">2018-04-24T05:31:00Z</dcterms:modified>
</cp:coreProperties>
</file>